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ul. Oleandrów 6, III pi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ętro, 00-629 Warszawa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22 6269419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kopd@kopd.pl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konta bankowego: 56 1750 0009 0000 0000 0094 6389 </w:t>
      </w:r>
      <w:r>
        <w:object w:dxaOrig="288" w:dyaOrig="288">
          <v:rect xmlns:o="urn:schemas-microsoft-com:office:office" xmlns:v="urn:schemas-microsoft-com:vml" id="rectole0000000000" style="width:14.400000pt;height:14.4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facebook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5025" w:dyaOrig="1860">
          <v:rect xmlns:o="urn:schemas-microsoft-com:office:office" xmlns:v="urn:schemas-microsoft-com:vml" id="rectole0000000001" style="width:251.250000pt;height:93.0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ZAPRASZAMY DO UDZIA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ŁU W DWUDNIOWYM WARSZTACIE DLA RODZICÓW W SYTUACJI ROZSTANIA I ROZWODU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Warsztat przeznaczony jest dla rodziców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ędących w sytuacji rozwodu, separacji lub rozstania z byłym partnerem. Konflikty między byłymi partnerami, kryzysy małżeńskie, rozwód bądź separacje to sytuacje uruchamiające przeżywanie bardzo silnych emocji takich jak: rozczarowanie, złość, niechęć, żal czy wrogość. Bywa tak, że dorosłym brakuje wsparcia i umiejętności radzenia sobie z sytuacjami  kryzysowymi i trudno im skoncentrować uwagę na dziecku i jego potrzebach.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Program warsztatu obejmuje wiedz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i ćwiczenia praktyczne na temat potrzeb dziecka, potrzeb rodzica, sposobów rozwiązywania konfliktów, asertywności, zasad dobrej komunikacji, mediacji rodzinnej i radzenia sobie z emocjami. Udział w warsztacie daje uczestnikom konkretną wiedzę oraz możliwości przełożenia jej na sytuacje życiowe.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Warsztat  b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ędzie prowadzony przez dwóch trenerów-psychologów w dn. 24-25.04.2021 w godz. 9-17 w formie on-line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 Zainteresowanych prosimy o jak najszybszy kontakt mailowy z Pani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 Patrycją Kurowską – Kowalczyk lub Panią Magdaleną Leszek w celu umówienia indywidualnej konsultacji psychologicznej przed rozpoczęciem warsztatu. Spotkania mogą odbywać się również w formie online. Odbycie indywidualnej konsultacji psychologicznej jest niezbędnym warunkiem przyjęcia do grupy.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Kontakt: </w:t>
      </w:r>
      <w:hyperlink xmlns:r="http://schemas.openxmlformats.org/officeDocument/2006/relationships" r:id="docRId5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p.kurowska@kopd.pl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6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m.leszek@kopd.pl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, Udzia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 w grupie jest bezpłatny! UWAGA: Liczba miejsc ograniczona!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ZAPRASZAMY DO UDZIA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ŁU W DWUDNIOWYM WARSZTACIE DLA RODZICÓW W SYTUACJI ROZSTANIA I ROZWODU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Warsztat przeznaczony jest dla rodziców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ędących w sytuacji rozwodu, separacji lub rozstania z byłym partnerem. Konflikty między byłymi partnerami, kryzysy małżeńskie, rozwód bądź separacje to sytuacje uruchamiające przeżywanie bardzo silnych emocji takich jak: rozczarowanie, złość, niechęć, żal czy wrogość. Bywa tak, że dorosłym brakuje wsparcia i umiejętności radzenia sobie z sytuacjami  kryzysowymi i trudno im skoncentrować uwagę na dziecku i jego potrzebach.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Program warsztatu obejmuje wiedz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i ćwiczenia praktyczne na temat potrzeb dziecka, potrzeb rodzica, sposobów rozwiązywania konfliktów, asertywności, zasad dobrej komunikacji, mediacji rodzinnej i radzenia sobie z emocjami. Udział w warsztacie daje uczestnikom konkretną wiedzę oraz możliwości przełożenia jej na sytuacje życiowe.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Warsztat b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ędzie prowadzony w formule online przez dwóch trenerów-psychologów w dniach 8 maja i 9 maja 2021 roku w godzinach 9.00 – 17.00,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Zainteresowanych prosimy o jak najszybszy kontakt  mailowy z Pani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 Karoliną Budzik e-mail: </w:t>
      </w:r>
      <w:hyperlink xmlns:r="http://schemas.openxmlformats.org/officeDocument/2006/relationships" r:id="docRId7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k.budzik@kopd.pl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lub Pani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 Agatą Jarzyną e-mail: </w:t>
      </w:r>
      <w:hyperlink xmlns:r="http://schemas.openxmlformats.org/officeDocument/2006/relationships" r:id="docRId8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a.jarzyna@kopd.pl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w celu umówienia indywidualnej konsultacji psychologicznej przed rozpocz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ęciem warsztatu.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Odbycie indywidualnej konsultacji psychologicznej jest niezbędnym warunkiem udziału w warsztacie.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Udzia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 w warsztacie jest bezpłatny! UWAGA: liczba miejsc ograniczona!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Warsztat wspó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łfinansowany ze środków m.st. Warszawy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008" w:dyaOrig="2177">
          <v:rect xmlns:o="urn:schemas-microsoft-com:office:office" xmlns:v="urn:schemas-microsoft-com:vml" id="rectole0000000002" style="width:100.400000pt;height:108.85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9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3" Type="http://schemas.openxmlformats.org/officeDocument/2006/relationships/oleObject"/><Relationship TargetMode="External" Target="mailto:k.budzik@kopd.pl" Id="docRId7" Type="http://schemas.openxmlformats.org/officeDocument/2006/relationships/hyperlink"/><Relationship Target="media/image2.wmf" Id="docRId10" Type="http://schemas.openxmlformats.org/officeDocument/2006/relationships/image"/><Relationship Target="media/image0.wmf" Id="docRId2" Type="http://schemas.openxmlformats.org/officeDocument/2006/relationships/image"/><Relationship TargetMode="External" Target="mailto:m.leszek@kopd.pl" Id="docRId6" Type="http://schemas.openxmlformats.org/officeDocument/2006/relationships/hyperlink"/><Relationship Target="embeddings/oleObject0.bin" Id="docRId1" Type="http://schemas.openxmlformats.org/officeDocument/2006/relationships/oleObject"/><Relationship Target="numbering.xml" Id="docRId11" Type="http://schemas.openxmlformats.org/officeDocument/2006/relationships/numbering"/><Relationship TargetMode="External" Target="mailto:p.kurowska@kopd.pl" Id="docRId5" Type="http://schemas.openxmlformats.org/officeDocument/2006/relationships/hyperlink"/><Relationship Target="embeddings/oleObject2.bin" Id="docRId9" Type="http://schemas.openxmlformats.org/officeDocument/2006/relationships/oleObject"/><Relationship TargetMode="External" Target="mailto:kopd@kopd.pl" Id="docRId0" Type="http://schemas.openxmlformats.org/officeDocument/2006/relationships/hyperlink"/><Relationship Target="styles.xml" Id="docRId12" Type="http://schemas.openxmlformats.org/officeDocument/2006/relationships/styles"/><Relationship Target="media/image1.wmf" Id="docRId4" Type="http://schemas.openxmlformats.org/officeDocument/2006/relationships/image"/><Relationship TargetMode="External" Target="mailto:a.jarzyna@kopd.pl" Id="docRId8" Type="http://schemas.openxmlformats.org/officeDocument/2006/relationships/hyperlink"/></Relationships>
</file>